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4F" w:rsidRPr="00A30AE1" w:rsidRDefault="006356B0" w:rsidP="006356B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30AE1">
        <w:rPr>
          <w:rFonts w:asciiTheme="minorHAnsi" w:hAnsiTheme="minorHAnsi" w:cstheme="minorHAnsi"/>
          <w:b/>
          <w:bCs/>
          <w:sz w:val="36"/>
          <w:szCs w:val="36"/>
        </w:rPr>
        <w:t xml:space="preserve">Wykaz podręczników dla kl. I </w:t>
      </w:r>
      <w:r w:rsidR="00C258E3">
        <w:rPr>
          <w:rFonts w:asciiTheme="minorHAnsi" w:hAnsiTheme="minorHAnsi" w:cstheme="minorHAnsi"/>
          <w:b/>
          <w:bCs/>
          <w:sz w:val="36"/>
          <w:szCs w:val="36"/>
        </w:rPr>
        <w:t>językowej</w:t>
      </w:r>
      <w:r w:rsidRPr="00A30AE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CF6B64">
        <w:rPr>
          <w:rFonts w:asciiTheme="minorHAnsi" w:hAnsiTheme="minorHAnsi" w:cstheme="minorHAnsi"/>
          <w:b/>
          <w:bCs/>
          <w:sz w:val="36"/>
          <w:szCs w:val="36"/>
        </w:rPr>
        <w:t>na rok szkolny 2022</w:t>
      </w:r>
      <w:r w:rsidR="0098070C" w:rsidRPr="00A30AE1">
        <w:rPr>
          <w:rFonts w:asciiTheme="minorHAnsi" w:hAnsiTheme="minorHAnsi" w:cstheme="minorHAnsi"/>
          <w:b/>
          <w:bCs/>
          <w:sz w:val="36"/>
          <w:szCs w:val="36"/>
        </w:rPr>
        <w:t>/202</w:t>
      </w:r>
      <w:r w:rsidR="00CF6B64">
        <w:rPr>
          <w:rFonts w:asciiTheme="minorHAnsi" w:hAnsiTheme="minorHAnsi" w:cstheme="minorHAnsi"/>
          <w:b/>
          <w:bCs/>
          <w:sz w:val="36"/>
          <w:szCs w:val="36"/>
        </w:rPr>
        <w:t>3</w:t>
      </w:r>
      <w:r w:rsidR="0098070C" w:rsidRPr="00A30AE1">
        <w:rPr>
          <w:rFonts w:asciiTheme="minorHAnsi" w:hAnsiTheme="minorHAnsi" w:cstheme="minorHAnsi"/>
          <w:b/>
          <w:bCs/>
          <w:sz w:val="36"/>
          <w:szCs w:val="36"/>
        </w:rPr>
        <w:t xml:space="preserve"> po szkole podstawowej</w:t>
      </w:r>
    </w:p>
    <w:p w:rsidR="0098070C" w:rsidRPr="00A30AE1" w:rsidRDefault="0098070C" w:rsidP="0098070C">
      <w:pPr>
        <w:rPr>
          <w:rFonts w:asciiTheme="minorHAnsi" w:hAnsiTheme="minorHAnsi" w:cstheme="minorHAnsi"/>
          <w:b/>
          <w:bCs/>
          <w:sz w:val="44"/>
          <w:szCs w:val="44"/>
        </w:rPr>
      </w:pPr>
    </w:p>
    <w:p w:rsidR="00A30AE1" w:rsidRPr="00A30AE1" w:rsidRDefault="00A30AE1" w:rsidP="0098070C">
      <w:pPr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4819"/>
        <w:gridCol w:w="1554"/>
      </w:tblGrid>
      <w:tr w:rsidR="00A30AE1" w:rsidRPr="00A30AE1" w:rsidTr="00056AE4">
        <w:tc>
          <w:tcPr>
            <w:tcW w:w="704" w:type="dxa"/>
            <w:vAlign w:val="center"/>
          </w:tcPr>
          <w:p w:rsidR="0098070C" w:rsidRPr="00A30AE1" w:rsidRDefault="0098070C" w:rsidP="009F5D81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4819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podręcznika,</w:t>
            </w: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Autor,</w:t>
            </w: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Wydawnictwo</w:t>
            </w:r>
          </w:p>
        </w:tc>
        <w:tc>
          <w:tcPr>
            <w:tcW w:w="1554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A30AE1" w:rsidRPr="00A30AE1" w:rsidTr="00C258E3">
        <w:trPr>
          <w:trHeight w:val="601"/>
        </w:trPr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polski</w:t>
            </w:r>
          </w:p>
        </w:tc>
        <w:tc>
          <w:tcPr>
            <w:tcW w:w="4819" w:type="dxa"/>
          </w:tcPr>
          <w:p w:rsidR="00C258E3" w:rsidRPr="00A30AE1" w:rsidRDefault="00C258E3" w:rsidP="00C258E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>Sztuka wyrazu. Język polski 1 (cz. 1 i cz.2).  Podręcznik dla liceum i technikum. Zakres podstawowy i rozszerzony.</w:t>
            </w:r>
          </w:p>
          <w:p w:rsidR="00C258E3" w:rsidRPr="00A30AE1" w:rsidRDefault="00C258E3" w:rsidP="00C25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258E3" w:rsidRPr="00A30AE1" w:rsidRDefault="00C258E3" w:rsidP="00C258E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Katarzyna Budna, Beata Kapela-Bagińska, Jolanta </w:t>
            </w:r>
            <w:proofErr w:type="spellStart"/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>Manthey</w:t>
            </w:r>
            <w:proofErr w:type="spellEnd"/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Jarosław </w:t>
            </w:r>
            <w:proofErr w:type="spellStart"/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>Zaporowicz</w:t>
            </w:r>
            <w:proofErr w:type="spellEnd"/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Tomasz Zieliński, Ewa </w:t>
            </w:r>
            <w:proofErr w:type="spellStart"/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>Prylińska</w:t>
            </w:r>
            <w:proofErr w:type="spellEnd"/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>, Cecylia Ratajczak</w:t>
            </w:r>
          </w:p>
          <w:p w:rsidR="00C258E3" w:rsidRPr="00A30AE1" w:rsidRDefault="00C258E3" w:rsidP="00C258E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98070C" w:rsidRPr="00A30AE1" w:rsidRDefault="00C258E3" w:rsidP="00C258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>Gdańskie Wydawnictwo Oświatowe</w:t>
            </w:r>
          </w:p>
        </w:tc>
        <w:tc>
          <w:tcPr>
            <w:tcW w:w="1554" w:type="dxa"/>
          </w:tcPr>
          <w:p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58E3" w:rsidRPr="00A30AE1" w:rsidTr="00056AE4">
        <w:tc>
          <w:tcPr>
            <w:tcW w:w="704" w:type="dxa"/>
          </w:tcPr>
          <w:p w:rsidR="00C258E3" w:rsidRPr="00A30AE1" w:rsidRDefault="00C258E3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258E3" w:rsidRPr="00A30AE1" w:rsidRDefault="00C258E3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niemiecki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</w:t>
            </w:r>
          </w:p>
        </w:tc>
        <w:tc>
          <w:tcPr>
            <w:tcW w:w="4819" w:type="dxa"/>
            <w:vMerge w:val="restart"/>
          </w:tcPr>
          <w:p w:rsidR="00C258E3" w:rsidRDefault="00C258E3" w:rsidP="007216DD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C258E3" w:rsidRDefault="00C258E3" w:rsidP="007216DD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C258E3" w:rsidRDefault="00C258E3" w:rsidP="007216DD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C258E3" w:rsidRPr="00A30AE1" w:rsidRDefault="00C258E3" w:rsidP="007216D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</w:tcPr>
          <w:p w:rsidR="00C258E3" w:rsidRPr="00A30AE1" w:rsidRDefault="00C258E3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Proponujemy zakup podręcznika we wrześniu</w:t>
            </w:r>
          </w:p>
        </w:tc>
      </w:tr>
      <w:tr w:rsidR="00C258E3" w:rsidRPr="00A30AE1" w:rsidTr="00056AE4">
        <w:tc>
          <w:tcPr>
            <w:tcW w:w="704" w:type="dxa"/>
          </w:tcPr>
          <w:p w:rsidR="00C258E3" w:rsidRPr="00A30AE1" w:rsidRDefault="00C258E3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258E3" w:rsidRPr="00A30AE1" w:rsidRDefault="00C258E3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hiszpański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</w:t>
            </w:r>
          </w:p>
        </w:tc>
        <w:tc>
          <w:tcPr>
            <w:tcW w:w="4819" w:type="dxa"/>
            <w:vMerge/>
          </w:tcPr>
          <w:p w:rsidR="00C258E3" w:rsidRPr="00A30AE1" w:rsidRDefault="00C258E3" w:rsidP="007216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C258E3" w:rsidRPr="00A30AE1" w:rsidRDefault="00C258E3" w:rsidP="009F5D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8E3" w:rsidRPr="00A30AE1" w:rsidTr="00056AE4">
        <w:tc>
          <w:tcPr>
            <w:tcW w:w="704" w:type="dxa"/>
          </w:tcPr>
          <w:p w:rsidR="00C258E3" w:rsidRPr="00A30AE1" w:rsidRDefault="00C258E3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258E3" w:rsidRPr="00A30AE1" w:rsidRDefault="00C258E3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rosyjski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</w:t>
            </w:r>
          </w:p>
        </w:tc>
        <w:tc>
          <w:tcPr>
            <w:tcW w:w="4819" w:type="dxa"/>
            <w:vMerge/>
          </w:tcPr>
          <w:p w:rsidR="00C258E3" w:rsidRPr="00A30AE1" w:rsidRDefault="00C258E3" w:rsidP="007216DD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C258E3" w:rsidRPr="00A30AE1" w:rsidRDefault="00C258E3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4819" w:type="dxa"/>
          </w:tcPr>
          <w:p w:rsidR="0098070C" w:rsidRPr="00A30AE1" w:rsidRDefault="00B80E93" w:rsidP="009F5D8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„Poznać przeszłość” Podręcznik do historii  dla liceum ogólnokształcącego i  technikum. Zakres podstawowy, M. Pawlak, A. Szweda</w:t>
            </w:r>
          </w:p>
        </w:tc>
        <w:tc>
          <w:tcPr>
            <w:tcW w:w="1554" w:type="dxa"/>
          </w:tcPr>
          <w:p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4819" w:type="dxa"/>
          </w:tcPr>
          <w:p w:rsidR="0098070C" w:rsidRPr="00A30AE1" w:rsidRDefault="000F1AF3" w:rsidP="009F5D8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Podręcznik dla liceum ogólnokształcącego i technikum, zakres podstawowy: Roman Malarz, Marek Więckowski, Oblicza geografii 1</w:t>
            </w:r>
            <w:r w:rsidR="00E6725D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 + Karty pracy ucznia</w:t>
            </w:r>
          </w:p>
        </w:tc>
        <w:tc>
          <w:tcPr>
            <w:tcW w:w="1554" w:type="dxa"/>
          </w:tcPr>
          <w:p w:rsidR="0098070C" w:rsidRPr="00A30AE1" w:rsidRDefault="0098070C" w:rsidP="00A30A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4819" w:type="dxa"/>
          </w:tcPr>
          <w:p w:rsidR="0098070C" w:rsidRPr="00A30AE1" w:rsidRDefault="00B80E93" w:rsidP="009F5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Helmin</w:t>
            </w:r>
            <w:proofErr w:type="spellEnd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, Jolanta Holeczek, Biologia na czasie 1, Podręcznik dla liceum ogólnokształcącego </w:t>
            </w:r>
            <w:r w:rsidRPr="00A30AE1">
              <w:rPr>
                <w:rFonts w:asciiTheme="minorHAnsi" w:hAnsiTheme="minorHAnsi" w:cstheme="minorHAnsi"/>
                <w:sz w:val="22"/>
                <w:szCs w:val="22"/>
              </w:rPr>
              <w:br/>
              <w:t>i technikum, Zakres podstawowy, Wydawnictwo Nowa Era</w:t>
            </w:r>
          </w:p>
          <w:p w:rsidR="00A378AA" w:rsidRPr="00A30AE1" w:rsidRDefault="00A378AA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+Karty pracy ucznia</w:t>
            </w:r>
          </w:p>
        </w:tc>
        <w:tc>
          <w:tcPr>
            <w:tcW w:w="1554" w:type="dxa"/>
          </w:tcPr>
          <w:p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4819" w:type="dxa"/>
          </w:tcPr>
          <w:p w:rsidR="0098070C" w:rsidRPr="00A30AE1" w:rsidRDefault="00056AE4" w:rsidP="009F5D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To jest chemia</w:t>
            </w:r>
            <w:r w:rsidRPr="00A30AE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Chemia</w:t>
            </w:r>
            <w:proofErr w:type="spellEnd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ogólna i nieorganiczna. Podręcznik dla liceum ogólnokształcącego i technikum. Zakres podstawowy. Podręcznik ze zbiorem zadań, Nowa Era</w:t>
            </w:r>
            <w:r w:rsidR="00703225"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703225"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Romuald Hassa, Aleksandra </w:t>
            </w:r>
            <w:proofErr w:type="spellStart"/>
            <w:r w:rsidR="00703225"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  <w:r w:rsidR="00703225"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, Janusz </w:t>
            </w:r>
            <w:proofErr w:type="spellStart"/>
            <w:r w:rsidR="00703225"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</w:p>
        </w:tc>
        <w:tc>
          <w:tcPr>
            <w:tcW w:w="1554" w:type="dxa"/>
          </w:tcPr>
          <w:p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4819" w:type="dxa"/>
          </w:tcPr>
          <w:p w:rsidR="0098070C" w:rsidRPr="00A30AE1" w:rsidRDefault="009D064B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L. </w:t>
            </w:r>
            <w:proofErr w:type="spellStart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Lehamn</w:t>
            </w:r>
            <w:proofErr w:type="spellEnd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W. </w:t>
            </w:r>
            <w:proofErr w:type="spellStart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Polesiuk</w:t>
            </w:r>
            <w:proofErr w:type="spellEnd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, G. Wojewoda, Fizyka, zakres podstawowy, WSiP</w:t>
            </w:r>
          </w:p>
        </w:tc>
        <w:tc>
          <w:tcPr>
            <w:tcW w:w="1554" w:type="dxa"/>
          </w:tcPr>
          <w:p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493012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4819" w:type="dxa"/>
          </w:tcPr>
          <w:p w:rsidR="00852BD1" w:rsidRPr="00F42505" w:rsidRDefault="00852BD1" w:rsidP="00F42505">
            <w:pPr>
              <w:pStyle w:val="Nagwek2"/>
              <w:spacing w:before="0"/>
              <w:outlineLvl w:val="1"/>
              <w:rPr>
                <w:rFonts w:asciiTheme="minorHAnsi" w:hAnsiTheme="minorHAnsi" w:cstheme="minorHAnsi"/>
                <w:color w:val="auto"/>
                <w:spacing w:val="5"/>
                <w:sz w:val="22"/>
                <w:szCs w:val="22"/>
              </w:rPr>
            </w:pPr>
          </w:p>
        </w:tc>
        <w:tc>
          <w:tcPr>
            <w:tcW w:w="1554" w:type="dxa"/>
          </w:tcPr>
          <w:p w:rsidR="0011722C" w:rsidRPr="00A30AE1" w:rsidRDefault="00C258E3" w:rsidP="00BD6F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Proponujemy zakup podręcznika we wrześniu</w:t>
            </w:r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4819" w:type="dxa"/>
          </w:tcPr>
          <w:p w:rsidR="00BD6F27" w:rsidRPr="00A30AE1" w:rsidRDefault="00BD6F27" w:rsidP="00BD6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Informatyka na czasie 1 Podręcznik dla liceum i technikum, zakres podstawowy Janusz Mazur, Paweł </w:t>
            </w:r>
            <w:proofErr w:type="spellStart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, Zbigniew Talaga, Janusz S. Wierzbicki, Nowa Era</w:t>
            </w:r>
          </w:p>
          <w:p w:rsidR="0098070C" w:rsidRPr="00A30AE1" w:rsidRDefault="0098070C" w:rsidP="009F5D8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Edukacja dla bezpieczeństwa</w:t>
            </w:r>
          </w:p>
        </w:tc>
        <w:tc>
          <w:tcPr>
            <w:tcW w:w="4819" w:type="dxa"/>
          </w:tcPr>
          <w:p w:rsidR="0098070C" w:rsidRPr="00A30AE1" w:rsidRDefault="00B80E93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B. </w:t>
            </w:r>
            <w:proofErr w:type="spellStart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Breitkopf</w:t>
            </w:r>
            <w:proofErr w:type="spellEnd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M. Cieśla, „ Edukacja dla bezpieczeństwa”  Podręcznik. Szkoła Ponadpodstawowa, Zakres podstawowy</w:t>
            </w:r>
          </w:p>
        </w:tc>
        <w:tc>
          <w:tcPr>
            <w:tcW w:w="1554" w:type="dxa"/>
          </w:tcPr>
          <w:p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:rsidTr="00056AE4">
        <w:tc>
          <w:tcPr>
            <w:tcW w:w="704" w:type="dxa"/>
          </w:tcPr>
          <w:p w:rsidR="0098070C" w:rsidRPr="00A30AE1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angielski</w:t>
            </w:r>
          </w:p>
        </w:tc>
        <w:tc>
          <w:tcPr>
            <w:tcW w:w="4819" w:type="dxa"/>
          </w:tcPr>
          <w:p w:rsidR="00C138E0" w:rsidRPr="00A30AE1" w:rsidRDefault="00C138E0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Proponujemy zakup podręcznika po podziale na grupy pod względem poziomu zaawansowania we wrześniu</w:t>
            </w:r>
          </w:p>
        </w:tc>
      </w:tr>
      <w:tr w:rsidR="00C258E3" w:rsidRPr="00A30AE1" w:rsidTr="00056AE4">
        <w:tc>
          <w:tcPr>
            <w:tcW w:w="704" w:type="dxa"/>
          </w:tcPr>
          <w:p w:rsidR="00C258E3" w:rsidRPr="00A30AE1" w:rsidRDefault="00C258E3" w:rsidP="00C258E3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258E3" w:rsidRDefault="00C258E3" w:rsidP="00C258E3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5598C316">
              <w:rPr>
                <w:rFonts w:asciiTheme="minorHAnsi" w:hAnsiTheme="minorHAnsi" w:cstheme="minorBidi"/>
                <w:sz w:val="22"/>
                <w:szCs w:val="22"/>
              </w:rPr>
              <w:t>Historia i teraźniejszość</w:t>
            </w:r>
          </w:p>
        </w:tc>
        <w:tc>
          <w:tcPr>
            <w:tcW w:w="4819" w:type="dxa"/>
          </w:tcPr>
          <w:p w:rsidR="00C258E3" w:rsidRDefault="00C258E3" w:rsidP="00C258E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598C3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ROSZKOWSKI W., Historia i teraźniejszość 1945-1978, cz. I. Podręcznik dla liceów i techników. Wyd. Biały Kruk.</w:t>
            </w:r>
          </w:p>
        </w:tc>
        <w:tc>
          <w:tcPr>
            <w:tcW w:w="1554" w:type="dxa"/>
          </w:tcPr>
          <w:p w:rsidR="00C258E3" w:rsidRPr="00A30AE1" w:rsidRDefault="00C258E3" w:rsidP="00C258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070C" w:rsidRPr="00A30AE1" w:rsidRDefault="0098070C" w:rsidP="0098070C">
      <w:pPr>
        <w:rPr>
          <w:rFonts w:asciiTheme="minorHAnsi" w:hAnsiTheme="minorHAnsi" w:cstheme="minorHAnsi"/>
          <w:b/>
          <w:bCs/>
          <w:sz w:val="44"/>
          <w:szCs w:val="44"/>
        </w:rPr>
      </w:pPr>
    </w:p>
    <w:p w:rsidR="0098070C" w:rsidRPr="00A30AE1" w:rsidRDefault="0098070C" w:rsidP="0098070C">
      <w:pPr>
        <w:rPr>
          <w:rFonts w:asciiTheme="minorHAnsi" w:hAnsiTheme="minorHAnsi" w:cstheme="minorHAnsi"/>
        </w:rPr>
      </w:pPr>
    </w:p>
    <w:sectPr w:rsidR="0098070C" w:rsidRPr="00A3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56AE4"/>
    <w:rsid w:val="000B7998"/>
    <w:rsid w:val="000E15A8"/>
    <w:rsid w:val="000F1AF3"/>
    <w:rsid w:val="0011722C"/>
    <w:rsid w:val="0014700F"/>
    <w:rsid w:val="001D4F06"/>
    <w:rsid w:val="00216D4D"/>
    <w:rsid w:val="00493012"/>
    <w:rsid w:val="004E038C"/>
    <w:rsid w:val="004F73FF"/>
    <w:rsid w:val="006356B0"/>
    <w:rsid w:val="006B7484"/>
    <w:rsid w:val="00703225"/>
    <w:rsid w:val="007216DD"/>
    <w:rsid w:val="007720ED"/>
    <w:rsid w:val="00822066"/>
    <w:rsid w:val="00843B67"/>
    <w:rsid w:val="00852BD1"/>
    <w:rsid w:val="008616EC"/>
    <w:rsid w:val="0098070C"/>
    <w:rsid w:val="009D064B"/>
    <w:rsid w:val="009F5D81"/>
    <w:rsid w:val="00A30AE1"/>
    <w:rsid w:val="00A378AA"/>
    <w:rsid w:val="00AD18CB"/>
    <w:rsid w:val="00B554A8"/>
    <w:rsid w:val="00B80E93"/>
    <w:rsid w:val="00BD6F27"/>
    <w:rsid w:val="00C138E0"/>
    <w:rsid w:val="00C258E3"/>
    <w:rsid w:val="00C6774F"/>
    <w:rsid w:val="00C85503"/>
    <w:rsid w:val="00CA6C4D"/>
    <w:rsid w:val="00CD2382"/>
    <w:rsid w:val="00CE1379"/>
    <w:rsid w:val="00CF6B64"/>
    <w:rsid w:val="00D40BC0"/>
    <w:rsid w:val="00E06D80"/>
    <w:rsid w:val="00E6725D"/>
    <w:rsid w:val="00EA6781"/>
    <w:rsid w:val="00F15FB7"/>
    <w:rsid w:val="00F42505"/>
    <w:rsid w:val="00F95FA9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6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2B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BD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20E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216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2</cp:revision>
  <dcterms:created xsi:type="dcterms:W3CDTF">2022-07-21T09:19:00Z</dcterms:created>
  <dcterms:modified xsi:type="dcterms:W3CDTF">2022-07-21T09:19:00Z</dcterms:modified>
</cp:coreProperties>
</file>