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F" w:rsidRPr="00E2509C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Wykaz podręczników dla kl. I </w:t>
      </w:r>
      <w:r w:rsidR="002515B3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</w:t>
      </w:r>
      <w:r w:rsidR="002C0D77">
        <w:rPr>
          <w:rFonts w:asciiTheme="minorHAnsi" w:hAnsiTheme="minorHAnsi" w:cstheme="minorHAnsi"/>
          <w:b/>
          <w:bCs/>
          <w:color w:val="000000"/>
          <w:sz w:val="36"/>
          <w:szCs w:val="36"/>
        </w:rPr>
        <w:t>fizyczno-informatycznej</w:t>
      </w:r>
    </w:p>
    <w:p w:rsidR="00157B07" w:rsidRPr="00E2509C" w:rsidRDefault="001004E9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2021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:rsidR="0098070C" w:rsidRPr="00E2509C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w:rsidR="0098070C" w:rsidRPr="00B95EDE" w:rsidTr="00E2509C">
        <w:tc>
          <w:tcPr>
            <w:tcW w:w="703" w:type="dxa"/>
            <w:vAlign w:val="center"/>
          </w:tcPr>
          <w:p w:rsidR="0098070C" w:rsidRPr="00B95EDE" w:rsidRDefault="0098070C" w:rsidP="00E2509C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4461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Tytuł podręcznika,</w:t>
            </w: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Autor,</w:t>
            </w: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4461" w:type="dxa"/>
          </w:tcPr>
          <w:p w:rsidR="0098070C" w:rsidRPr="00B95EDE" w:rsidRDefault="00304A08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sz w:val="22"/>
                <w:szCs w:val="22"/>
              </w:rPr>
              <w:t>Ponad słowami. Podręcznik do języka polskiego dla</w:t>
            </w:r>
            <w:bookmarkStart w:id="0" w:name="_GoBack"/>
            <w:bookmarkEnd w:id="0"/>
            <w:r w:rsidRPr="00B95E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liceum ogólnokształcącego i technikum. Klasa 1. Część 1 i 2. Małgorzata Chmiel, Anna Cisowska, Joanna Kościerzyńska, Helena Kusy, Aleksandra Wróblewska, Nowa Era</w:t>
            </w:r>
          </w:p>
        </w:tc>
        <w:tc>
          <w:tcPr>
            <w:tcW w:w="1629" w:type="dxa"/>
          </w:tcPr>
          <w:p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4461" w:type="dxa"/>
          </w:tcPr>
          <w:p w:rsidR="0098070C" w:rsidRPr="00B95EDE" w:rsidRDefault="00E55B17" w:rsidP="002351C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</w:t>
            </w:r>
            <w:r w:rsidR="002351CC"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B95E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Nowa Era</w:t>
            </w:r>
          </w:p>
        </w:tc>
        <w:tc>
          <w:tcPr>
            <w:tcW w:w="1629" w:type="dxa"/>
          </w:tcPr>
          <w:p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hiszpański</w:t>
            </w:r>
          </w:p>
        </w:tc>
        <w:tc>
          <w:tcPr>
            <w:tcW w:w="4461" w:type="dxa"/>
          </w:tcPr>
          <w:p w:rsidR="0098070C" w:rsidRPr="00B95EDE" w:rsidRDefault="0096214F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 1, Małgorzata Spychała-Wawrzyniak, José Carlos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629" w:type="dxa"/>
          </w:tcPr>
          <w:p w:rsidR="0098070C" w:rsidRPr="00B95EDE" w:rsidRDefault="005B74D9" w:rsidP="005B74D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Proponujemy zakup podręcznika we wrześniu</w:t>
            </w: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rosyjski</w:t>
            </w:r>
          </w:p>
        </w:tc>
        <w:tc>
          <w:tcPr>
            <w:tcW w:w="4461" w:type="dxa"/>
          </w:tcPr>
          <w:p w:rsidR="00E06C51" w:rsidRPr="00B95EDE" w:rsidRDefault="00E06C51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B95EDE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Wot</w:t>
            </w:r>
            <w:proofErr w:type="spellEnd"/>
            <w:r w:rsidRPr="00B95EDE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i my</w:t>
            </w: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po nowemu cz. I podręcznik do języka rosyjskiego dla liceum i technikum, M. Wiatr-</w:t>
            </w:r>
            <w:proofErr w:type="spellStart"/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ieciak</w:t>
            </w:r>
            <w:proofErr w:type="spellEnd"/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S. Wujec</w:t>
            </w:r>
          </w:p>
          <w:p w:rsidR="0098070C" w:rsidRPr="00B95EDE" w:rsidRDefault="00E06C51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Cwiczeniówka</w:t>
            </w:r>
            <w:proofErr w:type="spellEnd"/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5EDE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Wot</w:t>
            </w:r>
            <w:proofErr w:type="spellEnd"/>
            <w:r w:rsidRPr="00B95EDE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 i my</w:t>
            </w:r>
          </w:p>
        </w:tc>
        <w:tc>
          <w:tcPr>
            <w:tcW w:w="1629" w:type="dxa"/>
          </w:tcPr>
          <w:p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4461" w:type="dxa"/>
          </w:tcPr>
          <w:p w:rsidR="0098070C" w:rsidRPr="00B95EDE" w:rsidRDefault="009A5593" w:rsidP="00E250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95E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629" w:type="dxa"/>
          </w:tcPr>
          <w:p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WOS</w:t>
            </w:r>
          </w:p>
        </w:tc>
        <w:tc>
          <w:tcPr>
            <w:tcW w:w="4461" w:type="dxa"/>
          </w:tcPr>
          <w:p w:rsidR="0098070C" w:rsidRPr="00B95EDE" w:rsidRDefault="00460D51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Arkadiusz Janicki, Justyna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Kięczkowska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Mariusz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Menz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, W centrum uwagi 1, Podręcznik do wiedzy o społeczeństwie dla liceum ogólnokształcącego i technikum. Zakres podstawowy, Nowa Era</w:t>
            </w:r>
          </w:p>
        </w:tc>
        <w:tc>
          <w:tcPr>
            <w:tcW w:w="1629" w:type="dxa"/>
          </w:tcPr>
          <w:p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4461" w:type="dxa"/>
          </w:tcPr>
          <w:p w:rsidR="0098070C" w:rsidRPr="00B95EDE" w:rsidRDefault="00157B07" w:rsidP="00E2509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231BE3"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 + Karty pracy ucznia</w:t>
            </w:r>
          </w:p>
        </w:tc>
        <w:tc>
          <w:tcPr>
            <w:tcW w:w="1629" w:type="dxa"/>
          </w:tcPr>
          <w:p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4461" w:type="dxa"/>
          </w:tcPr>
          <w:p w:rsidR="0098070C" w:rsidRPr="00B95EDE" w:rsidRDefault="009A5593" w:rsidP="00E25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1, Podręcznik dla liceum ogólnokształcącego </w:t>
            </w:r>
            <w:r w:rsidRPr="00B95EDE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:rsidR="0065775C" w:rsidRPr="00B95EDE" w:rsidRDefault="0065775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629" w:type="dxa"/>
          </w:tcPr>
          <w:p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4461" w:type="dxa"/>
          </w:tcPr>
          <w:p w:rsidR="0098070C" w:rsidRPr="00B95EDE" w:rsidRDefault="003140A4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B95E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95E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 w:rsidRPr="00B95E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nieorganiczna. Podręcznik dla liceum ogólnokształcącego i technikum. Zakres podstawowy. Podręcznik ze zbiorem zadań, Nowa Era, </w:t>
            </w:r>
            <w:r w:rsidRPr="00B95E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Pr="00B95E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Pr="00B95E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Pr="00B95ED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</w:tc>
        <w:tc>
          <w:tcPr>
            <w:tcW w:w="1629" w:type="dxa"/>
          </w:tcPr>
          <w:p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4461" w:type="dxa"/>
          </w:tcPr>
          <w:p w:rsidR="00D6441E" w:rsidRPr="00B95EDE" w:rsidRDefault="00D6441E" w:rsidP="00E2509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B95EDE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B95ED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B95EDE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B95EDE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  <w:p w:rsidR="00D6441E" w:rsidRPr="00B95EDE" w:rsidRDefault="00D6441E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C46D9F" w:rsidRPr="00B95EDE" w:rsidRDefault="00C46D9F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C46D9F" w:rsidRPr="00B95EDE" w:rsidRDefault="00C46D9F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41E71" w:rsidRPr="00B95EDE" w:rsidRDefault="00F41E71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41E71" w:rsidRPr="00B95EDE" w:rsidRDefault="00F41E71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98070C" w:rsidRPr="00B95EDE" w:rsidRDefault="00460D51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M. Fiałkowska, B. </w:t>
            </w:r>
            <w:proofErr w:type="spellStart"/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Sagnowska</w:t>
            </w:r>
            <w:proofErr w:type="spellEnd"/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J. Salach,  Fizyka, zakres rozszerzony, WSiP</w:t>
            </w:r>
          </w:p>
        </w:tc>
        <w:tc>
          <w:tcPr>
            <w:tcW w:w="1629" w:type="dxa"/>
          </w:tcPr>
          <w:p w:rsidR="00C46D9F" w:rsidRPr="00B95EDE" w:rsidRDefault="00C46D9F" w:rsidP="00C46D9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Podręcznik dla </w:t>
            </w:r>
          </w:p>
          <w:p w:rsidR="00C46D9F" w:rsidRPr="00B95EDE" w:rsidRDefault="00C46D9F" w:rsidP="00C46D9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uczniów, którzy wybrali poziom podstawowy</w:t>
            </w:r>
          </w:p>
          <w:p w:rsidR="00C46D9F" w:rsidRPr="00B95EDE" w:rsidRDefault="00C46D9F" w:rsidP="00C46D9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7B2B92" w:rsidRPr="00B95EDE" w:rsidRDefault="007B2B92" w:rsidP="00D6441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D6441E" w:rsidRPr="00B95EDE" w:rsidRDefault="00D6441E" w:rsidP="00D644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6214F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PR</w:t>
            </w:r>
          </w:p>
        </w:tc>
        <w:tc>
          <w:tcPr>
            <w:tcW w:w="4461" w:type="dxa"/>
          </w:tcPr>
          <w:p w:rsidR="0098070C" w:rsidRPr="00B95EDE" w:rsidRDefault="0096214F" w:rsidP="00E25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Podręcznik do liceów i techników. Zakres rozszerzony. Klasa 1, Marcin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Elżbieta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Elżbieta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  <w:p w:rsidR="0096214F" w:rsidRPr="00B95EDE" w:rsidRDefault="0096214F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Zbiór zadań do liceów i techników. Zakres rozszerzony. Klasa 1</w:t>
            </w:r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Marcin </w:t>
            </w:r>
            <w:proofErr w:type="spellStart"/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="00921FBD" w:rsidRPr="00B95EDE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</w:tc>
        <w:tc>
          <w:tcPr>
            <w:tcW w:w="1629" w:type="dxa"/>
          </w:tcPr>
          <w:p w:rsidR="0098070C" w:rsidRPr="00B95EDE" w:rsidRDefault="0098070C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Informatyka</w:t>
            </w:r>
          </w:p>
        </w:tc>
        <w:tc>
          <w:tcPr>
            <w:tcW w:w="4461" w:type="dxa"/>
          </w:tcPr>
          <w:p w:rsidR="00F41E71" w:rsidRPr="00B95EDE" w:rsidRDefault="00F41E71" w:rsidP="00F41E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1 Podręcznik dla liceum i technikum, zakres podstawowy Janusz Mazur, Paweł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, Zbigniew Talaga, Janusz S. Wierzbicki, Nowa Era</w:t>
            </w:r>
          </w:p>
          <w:p w:rsidR="00F41E71" w:rsidRPr="00B95EDE" w:rsidRDefault="00F41E71" w:rsidP="00F41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1E71" w:rsidRPr="00B95EDE" w:rsidRDefault="00F41E71" w:rsidP="00F41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1E71" w:rsidRPr="00B95EDE" w:rsidRDefault="00F41E71" w:rsidP="00F41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1E71" w:rsidRPr="00B95EDE" w:rsidRDefault="00F41E71" w:rsidP="00F41E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Informatyka na czasie 1</w:t>
            </w:r>
          </w:p>
          <w:p w:rsidR="00F41E71" w:rsidRPr="00B95EDE" w:rsidRDefault="00F41E71" w:rsidP="00F41E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Podręcznik dla liceum i technikum, zakres rozszerzony Janusz Mazur, Janusz S. Wierzbicki, Paweł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, Zbigniew Talaga, Nowa Era</w:t>
            </w:r>
          </w:p>
          <w:p w:rsidR="00F41E71" w:rsidRPr="00B95EDE" w:rsidRDefault="00F41E71" w:rsidP="00F41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28AC" w:rsidRPr="00B95EDE" w:rsidRDefault="00E228AC" w:rsidP="00E250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466F3" w:rsidRPr="00B95EDE" w:rsidRDefault="004466F3" w:rsidP="00E250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E228AC" w:rsidRPr="00B95EDE" w:rsidRDefault="00E228A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:rsidR="004466F3" w:rsidRPr="00B95EDE" w:rsidRDefault="004466F3" w:rsidP="004466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Podręcznik dla </w:t>
            </w:r>
          </w:p>
          <w:p w:rsidR="004466F3" w:rsidRPr="00B95EDE" w:rsidRDefault="004466F3" w:rsidP="004466F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uczniów, którzy wybrali poziom podstawowy</w:t>
            </w:r>
          </w:p>
          <w:p w:rsidR="00E228AC" w:rsidRPr="00B95EDE" w:rsidRDefault="00E228AC" w:rsidP="00E228A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41E71" w:rsidRPr="00B95EDE" w:rsidRDefault="00F41E71" w:rsidP="00E228A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F41E71" w:rsidRPr="00B95EDE" w:rsidRDefault="00F41E71" w:rsidP="00E228A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98070C" w:rsidRPr="00B95EDE" w:rsidRDefault="00E228AC" w:rsidP="00E228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Podręcznik dla uczniów, którzy wybrali poziom rozszerzony</w:t>
            </w: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Edukacja dla bezpieczeństwa</w:t>
            </w:r>
          </w:p>
        </w:tc>
        <w:tc>
          <w:tcPr>
            <w:tcW w:w="4461" w:type="dxa"/>
          </w:tcPr>
          <w:p w:rsidR="0098070C" w:rsidRPr="00B95EDE" w:rsidRDefault="009A5593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B95E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B95E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629" w:type="dxa"/>
          </w:tcPr>
          <w:p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B95EDE" w:rsidTr="00E2509C">
        <w:tc>
          <w:tcPr>
            <w:tcW w:w="703" w:type="dxa"/>
          </w:tcPr>
          <w:p w:rsidR="0098070C" w:rsidRPr="00B95EDE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B95EDE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4461" w:type="dxa"/>
          </w:tcPr>
          <w:p w:rsidR="0098070C" w:rsidRPr="00B95EDE" w:rsidRDefault="0098070C" w:rsidP="008666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:rsidR="0098070C" w:rsidRPr="00B95EDE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</w:tbl>
    <w:p w:rsidR="0098070C" w:rsidRPr="00E2509C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98070C" w:rsidRPr="00E2509C" w:rsidRDefault="0098070C" w:rsidP="0098070C">
      <w:pPr>
        <w:rPr>
          <w:rFonts w:asciiTheme="minorHAnsi" w:hAnsiTheme="minorHAnsi" w:cstheme="minorHAnsi"/>
        </w:rPr>
      </w:pPr>
    </w:p>
    <w:sectPr w:rsidR="0098070C" w:rsidRPr="00E2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1004E9"/>
    <w:rsid w:val="00157B07"/>
    <w:rsid w:val="00231BE3"/>
    <w:rsid w:val="002351CC"/>
    <w:rsid w:val="002515B3"/>
    <w:rsid w:val="002C0D77"/>
    <w:rsid w:val="00304A08"/>
    <w:rsid w:val="003140A4"/>
    <w:rsid w:val="004466F3"/>
    <w:rsid w:val="00460D51"/>
    <w:rsid w:val="00532C7D"/>
    <w:rsid w:val="005B74D9"/>
    <w:rsid w:val="0065775C"/>
    <w:rsid w:val="007B2B92"/>
    <w:rsid w:val="00842E2F"/>
    <w:rsid w:val="00866659"/>
    <w:rsid w:val="00921FBD"/>
    <w:rsid w:val="0096214F"/>
    <w:rsid w:val="0098070C"/>
    <w:rsid w:val="00996E6E"/>
    <w:rsid w:val="009A5593"/>
    <w:rsid w:val="00B95EDE"/>
    <w:rsid w:val="00C46D9F"/>
    <w:rsid w:val="00CD2382"/>
    <w:rsid w:val="00D40BC0"/>
    <w:rsid w:val="00D6441E"/>
    <w:rsid w:val="00D73C1F"/>
    <w:rsid w:val="00D75104"/>
    <w:rsid w:val="00E06C51"/>
    <w:rsid w:val="00E228AC"/>
    <w:rsid w:val="00E2509C"/>
    <w:rsid w:val="00E55B17"/>
    <w:rsid w:val="00F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41E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1E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1E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10</cp:revision>
  <cp:lastPrinted>2019-07-02T09:00:00Z</cp:lastPrinted>
  <dcterms:created xsi:type="dcterms:W3CDTF">2021-06-28T10:35:00Z</dcterms:created>
  <dcterms:modified xsi:type="dcterms:W3CDTF">2021-08-02T09:09:00Z</dcterms:modified>
</cp:coreProperties>
</file>