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E2509C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</w:p>
    <w:p w:rsidR="00157B07" w:rsidRPr="00E2509C" w:rsidRDefault="00866659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E2509C" w:rsidTr="00E2509C">
        <w:tc>
          <w:tcPr>
            <w:tcW w:w="703" w:type="dxa"/>
            <w:vAlign w:val="center"/>
          </w:tcPr>
          <w:p w:rsidR="0098070C" w:rsidRPr="00E2509C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Tytuł podręcznika,</w:t>
            </w: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Autor,</w:t>
            </w: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98070C" w:rsidRPr="00E2509C" w:rsidRDefault="00304A08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Kościerzyńska, Helena Kusy, Aleksandra Wróblewska,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98070C" w:rsidRPr="00E2509C" w:rsidRDefault="00E55B17" w:rsidP="002351C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</w:t>
            </w:r>
            <w:r w:rsidR="002351C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E2509C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E06C51" w:rsidRPr="00E2509C" w:rsidRDefault="00E06C5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E2509C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Wot</w:t>
            </w:r>
            <w:proofErr w:type="spellEnd"/>
            <w:r w:rsidRPr="00E2509C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i my</w:t>
            </w:r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 nowemu cz. I podręcznik do języka rosyjskiego dla liceum i technikum, M. Wiatr-</w:t>
            </w:r>
            <w:proofErr w:type="spellStart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ieciak</w:t>
            </w:r>
            <w:proofErr w:type="spellEnd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S. Wujec</w:t>
            </w:r>
          </w:p>
          <w:p w:rsidR="0098070C" w:rsidRPr="00E2509C" w:rsidRDefault="00E06C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Cwiczeniówka</w:t>
            </w:r>
            <w:proofErr w:type="spellEnd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Wot</w:t>
            </w:r>
            <w:proofErr w:type="spellEnd"/>
            <w:r w:rsidRPr="00E2509C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i my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E2509C" w:rsidRDefault="009A5593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E2509C" w:rsidRDefault="00460D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98070C" w:rsidRPr="00E2509C" w:rsidRDefault="00157B07" w:rsidP="00E2509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Default="009A5593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E2509C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65775C" w:rsidRPr="00E2509C" w:rsidRDefault="0065775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  <w:bookmarkStart w:id="0" w:name="_GoBack"/>
            <w:bookmarkEnd w:id="0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:rsidR="0098070C" w:rsidRPr="00E2509C" w:rsidRDefault="003140A4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E250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Era, </w:t>
            </w:r>
            <w:r w:rsidRPr="00E250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E250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E250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E250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D6441E" w:rsidRDefault="00D6441E" w:rsidP="00E25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  <w:p w:rsidR="00D6441E" w:rsidRDefault="00D6441E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46D9F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46D9F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E2509C" w:rsidRDefault="00460D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M. Fiałkowska, B. </w:t>
            </w:r>
            <w:proofErr w:type="spellStart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Sagnowska</w:t>
            </w:r>
            <w:proofErr w:type="spellEnd"/>
            <w:r w:rsidRPr="00E250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J. Salach,  Fizyka, zakres rozszerzony, WSiP</w:t>
            </w:r>
          </w:p>
        </w:tc>
        <w:tc>
          <w:tcPr>
            <w:tcW w:w="1629" w:type="dxa"/>
          </w:tcPr>
          <w:p w:rsidR="00C46D9F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:rsidR="00C46D9F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uczniów, którzy wybrali poziom podstawowy</w:t>
            </w:r>
          </w:p>
          <w:p w:rsidR="00C46D9F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D6441E" w:rsidRPr="00E2509C" w:rsidRDefault="00D6441E" w:rsidP="00D644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6214F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:rsidR="0098070C" w:rsidRPr="00E2509C" w:rsidRDefault="0096214F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:rsidR="0096214F" w:rsidRPr="00E2509C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sz w:val="22"/>
                <w:szCs w:val="22"/>
              </w:rPr>
              <w:t>Zbiór zadań do liceów i techników. Zakres rozszerzony. Klasa 1</w:t>
            </w:r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Marcin </w:t>
            </w:r>
            <w:proofErr w:type="spellStart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="00921FBD" w:rsidRPr="00E2509C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:rsidR="00E228AC" w:rsidRPr="00E228AC" w:rsidRDefault="00E228AC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podręcznik dla szkoły ponadpodstawowej, zakres podstawowy, Wydawnictwo Operon </w:t>
            </w:r>
          </w:p>
          <w:p w:rsidR="00E228AC" w:rsidRDefault="00E228AC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466F3" w:rsidRPr="00E228AC" w:rsidRDefault="004466F3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E228AC" w:rsidRPr="00E2509C" w:rsidRDefault="00E228A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Sławomir </w:t>
            </w:r>
            <w:proofErr w:type="spellStart"/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>Sidor</w:t>
            </w:r>
            <w:proofErr w:type="spellEnd"/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>, Informatyka, podręcznik dla szkoły ponadpodstawowej, zakres rozszerzony, Wydawnictwo Operon</w:t>
            </w:r>
          </w:p>
        </w:tc>
        <w:tc>
          <w:tcPr>
            <w:tcW w:w="1629" w:type="dxa"/>
          </w:tcPr>
          <w:p w:rsidR="004466F3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:rsidR="004466F3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E228AC" w:rsidRDefault="00E228AC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E2509C" w:rsidRDefault="00E228AC" w:rsidP="00E22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:rsidR="0098070C" w:rsidRPr="00E2509C" w:rsidRDefault="009A559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866659" w:rsidRDefault="00866659" w:rsidP="008666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Dorota Malicka: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  <w:p w:rsidR="00866659" w:rsidRDefault="00866659" w:rsidP="008666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Monika Grzybek: New Enterprise A2 lub B1 wyd. Express Publishing</w:t>
            </w:r>
          </w:p>
          <w:p w:rsidR="00866659" w:rsidRDefault="00866659" w:rsidP="008666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Barbara Fijołek-Płachta: New Enterprise wyd. Express Publishing</w:t>
            </w:r>
          </w:p>
          <w:p w:rsidR="0098070C" w:rsidRPr="00E2509C" w:rsidRDefault="00866659" w:rsidP="008666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Justyna Rubin-Brej: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E2509C" w:rsidRDefault="0098070C" w:rsidP="0098070C">
      <w:pPr>
        <w:rPr>
          <w:rFonts w:asciiTheme="minorHAnsi" w:hAnsiTheme="minorHAnsi" w:cstheme="minorHAnsi"/>
        </w:rPr>
      </w:pPr>
    </w:p>
    <w:sectPr w:rsidR="0098070C" w:rsidRPr="00E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57B07"/>
    <w:rsid w:val="002351CC"/>
    <w:rsid w:val="002515B3"/>
    <w:rsid w:val="002C0D77"/>
    <w:rsid w:val="00304A08"/>
    <w:rsid w:val="003140A4"/>
    <w:rsid w:val="004466F3"/>
    <w:rsid w:val="00460D51"/>
    <w:rsid w:val="00532C7D"/>
    <w:rsid w:val="0065775C"/>
    <w:rsid w:val="00842E2F"/>
    <w:rsid w:val="00866659"/>
    <w:rsid w:val="00921FBD"/>
    <w:rsid w:val="0096214F"/>
    <w:rsid w:val="0098070C"/>
    <w:rsid w:val="00996E6E"/>
    <w:rsid w:val="009A5593"/>
    <w:rsid w:val="00C46D9F"/>
    <w:rsid w:val="00CD2382"/>
    <w:rsid w:val="00D40BC0"/>
    <w:rsid w:val="00D6441E"/>
    <w:rsid w:val="00D75104"/>
    <w:rsid w:val="00E06C51"/>
    <w:rsid w:val="00E228AC"/>
    <w:rsid w:val="00E2509C"/>
    <w:rsid w:val="00E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10</cp:revision>
  <cp:lastPrinted>2019-07-02T09:00:00Z</cp:lastPrinted>
  <dcterms:created xsi:type="dcterms:W3CDTF">2020-06-29T10:04:00Z</dcterms:created>
  <dcterms:modified xsi:type="dcterms:W3CDTF">2020-07-08T10:11:00Z</dcterms:modified>
</cp:coreProperties>
</file>